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BB41" w14:textId="77777777" w:rsidR="00252FD1" w:rsidRDefault="00252FD1" w:rsidP="00252FD1">
      <w:pPr>
        <w:pStyle w:val="Title"/>
        <w:tabs>
          <w:tab w:val="clear" w:pos="360"/>
          <w:tab w:val="left" w:pos="450"/>
        </w:tabs>
      </w:pPr>
      <w:r>
        <w:t>Andrew City Council Proceedings</w:t>
      </w:r>
    </w:p>
    <w:p w14:paraId="283A6C74" w14:textId="515F3840" w:rsidR="00252FD1" w:rsidRDefault="009D5663" w:rsidP="00252FD1">
      <w:pPr>
        <w:pStyle w:val="Title"/>
        <w:tabs>
          <w:tab w:val="clear" w:pos="360"/>
          <w:tab w:val="left" w:pos="450"/>
        </w:tabs>
      </w:pPr>
      <w:r>
        <w:t>DECEMBER</w:t>
      </w:r>
      <w:r w:rsidR="00252FD1">
        <w:t xml:space="preserve"> </w:t>
      </w:r>
      <w:r w:rsidR="00087502">
        <w:t>1</w:t>
      </w:r>
      <w:r>
        <w:t>2</w:t>
      </w:r>
      <w:r w:rsidR="00252FD1">
        <w:t>th, 2023</w:t>
      </w:r>
    </w:p>
    <w:p w14:paraId="645F6EB0" w14:textId="77777777" w:rsidR="00252FD1" w:rsidRDefault="00252FD1" w:rsidP="00252FD1">
      <w:pPr>
        <w:pStyle w:val="Title"/>
        <w:tabs>
          <w:tab w:val="clear" w:pos="360"/>
          <w:tab w:val="left" w:pos="450"/>
        </w:tabs>
      </w:pPr>
    </w:p>
    <w:p w14:paraId="3C2639E4" w14:textId="77777777" w:rsidR="00252FD1" w:rsidRDefault="00252FD1" w:rsidP="00252FD1">
      <w:pPr>
        <w:pStyle w:val="Title"/>
        <w:tabs>
          <w:tab w:val="clear" w:pos="360"/>
          <w:tab w:val="left" w:pos="450"/>
        </w:tabs>
      </w:pPr>
    </w:p>
    <w:p w14:paraId="2187C582" w14:textId="6D055200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</w:r>
      <w:r w:rsidRPr="00FF1FF6">
        <w:rPr>
          <w:b w:val="0"/>
        </w:rPr>
        <w:t>Mayor Roeder called the regular meeting of the Andrew City Council to order at 6:</w:t>
      </w:r>
      <w:r w:rsidR="00991465" w:rsidRPr="00FF1FF6">
        <w:rPr>
          <w:b w:val="0"/>
        </w:rPr>
        <w:t>3</w:t>
      </w:r>
      <w:r w:rsidR="00E625E8">
        <w:rPr>
          <w:b w:val="0"/>
        </w:rPr>
        <w:t xml:space="preserve">0 </w:t>
      </w:r>
      <w:r w:rsidRPr="00FF1FF6">
        <w:rPr>
          <w:b w:val="0"/>
        </w:rPr>
        <w:t>p.m. with council members Williams, Rowan, Regan, Till and Jamison present.</w:t>
      </w:r>
      <w:r>
        <w:rPr>
          <w:b w:val="0"/>
        </w:rPr>
        <w:t xml:space="preserve"> </w:t>
      </w:r>
    </w:p>
    <w:p w14:paraId="70B0D25B" w14:textId="642467AE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  <w:t xml:space="preserve">The </w:t>
      </w:r>
      <w:r>
        <w:t>consent agenda</w:t>
      </w:r>
      <w:r>
        <w:rPr>
          <w:b w:val="0"/>
        </w:rPr>
        <w:t xml:space="preserve"> included the minutes of the </w:t>
      </w:r>
      <w:r w:rsidR="009D5663">
        <w:rPr>
          <w:b w:val="0"/>
        </w:rPr>
        <w:t>November</w:t>
      </w:r>
      <w:r w:rsidR="00910CA8">
        <w:rPr>
          <w:b w:val="0"/>
        </w:rPr>
        <w:t xml:space="preserve"> </w:t>
      </w:r>
      <w:r w:rsidR="00626AC1">
        <w:rPr>
          <w:b w:val="0"/>
        </w:rPr>
        <w:t>1</w:t>
      </w:r>
      <w:r w:rsidR="009D5663">
        <w:rPr>
          <w:b w:val="0"/>
        </w:rPr>
        <w:t>4</w:t>
      </w:r>
      <w:r>
        <w:rPr>
          <w:b w:val="0"/>
          <w:vertAlign w:val="superscript"/>
        </w:rPr>
        <w:t>th</w:t>
      </w:r>
      <w:r>
        <w:rPr>
          <w:b w:val="0"/>
        </w:rPr>
        <w:t xml:space="preserve"> meeting, Clerk’s financial report and the following revenues and expenses:</w:t>
      </w:r>
    </w:p>
    <w:p w14:paraId="4A82EDDC" w14:textId="77777777" w:rsidR="00252FD1" w:rsidRDefault="00252FD1" w:rsidP="00252FD1">
      <w:pPr>
        <w:pStyle w:val="Title"/>
        <w:tabs>
          <w:tab w:val="clear" w:pos="360"/>
          <w:tab w:val="left" w:pos="450"/>
        </w:tabs>
        <w:jc w:val="left"/>
      </w:pPr>
    </w:p>
    <w:p w14:paraId="1BEBF40E" w14:textId="77777777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u w:val="single"/>
        </w:rPr>
      </w:pPr>
      <w:r>
        <w:rPr>
          <w:u w:val="single"/>
        </w:rPr>
        <w:t>Accounts Payable Prior to meeting:</w:t>
      </w:r>
    </w:p>
    <w:p w14:paraId="532BE435" w14:textId="77777777" w:rsidR="00E625E8" w:rsidRDefault="00E625E8" w:rsidP="00E625E8">
      <w:pPr>
        <w:tabs>
          <w:tab w:val="left" w:pos="360"/>
          <w:tab w:val="left" w:pos="1680"/>
        </w:tabs>
        <w:rPr>
          <w:sz w:val="20"/>
        </w:rPr>
      </w:pPr>
      <w:bookmarkStart w:id="0" w:name="_Hlk108695259"/>
      <w:r>
        <w:rPr>
          <w:sz w:val="20"/>
        </w:rPr>
        <w:t>941 Tax – 854.38</w:t>
      </w:r>
    </w:p>
    <w:p w14:paraId="55DEAB61" w14:textId="77777777" w:rsidR="00E625E8" w:rsidRDefault="00E625E8" w:rsidP="00E625E8">
      <w:pPr>
        <w:tabs>
          <w:tab w:val="left" w:pos="360"/>
          <w:tab w:val="left" w:pos="1680"/>
        </w:tabs>
        <w:rPr>
          <w:sz w:val="20"/>
        </w:rPr>
      </w:pPr>
      <w:r>
        <w:rPr>
          <w:sz w:val="20"/>
        </w:rPr>
        <w:t>IPERS – 556.66</w:t>
      </w:r>
    </w:p>
    <w:p w14:paraId="5A61982E" w14:textId="77777777" w:rsidR="00E625E8" w:rsidRDefault="00E625E8" w:rsidP="00E625E8">
      <w:pPr>
        <w:tabs>
          <w:tab w:val="left" w:pos="360"/>
        </w:tabs>
        <w:rPr>
          <w:sz w:val="20"/>
        </w:rPr>
      </w:pPr>
      <w:r>
        <w:rPr>
          <w:sz w:val="20"/>
        </w:rPr>
        <w:t>State W/H Tax – 97.23</w:t>
      </w:r>
    </w:p>
    <w:p w14:paraId="6D1804C9" w14:textId="77777777" w:rsidR="00E625E8" w:rsidRDefault="00E625E8" w:rsidP="00E625E8">
      <w:pPr>
        <w:tabs>
          <w:tab w:val="left" w:pos="360"/>
        </w:tabs>
        <w:rPr>
          <w:sz w:val="20"/>
        </w:rPr>
      </w:pPr>
      <w:r>
        <w:rPr>
          <w:sz w:val="20"/>
        </w:rPr>
        <w:t>Water Excise Tax- 335.42</w:t>
      </w:r>
    </w:p>
    <w:p w14:paraId="4D7C7852" w14:textId="77777777" w:rsidR="00E625E8" w:rsidRDefault="00E625E8" w:rsidP="00E625E8">
      <w:pPr>
        <w:tabs>
          <w:tab w:val="left" w:pos="360"/>
        </w:tabs>
        <w:rPr>
          <w:sz w:val="20"/>
        </w:rPr>
      </w:pPr>
      <w:r>
        <w:rPr>
          <w:sz w:val="20"/>
        </w:rPr>
        <w:t>Alliant Energy, utilities- 1,836.73</w:t>
      </w:r>
    </w:p>
    <w:p w14:paraId="3B20D1CF" w14:textId="77777777" w:rsidR="00E625E8" w:rsidRDefault="00E625E8" w:rsidP="00E625E8">
      <w:pPr>
        <w:tabs>
          <w:tab w:val="left" w:pos="360"/>
        </w:tabs>
        <w:rPr>
          <w:sz w:val="20"/>
        </w:rPr>
      </w:pPr>
      <w:r>
        <w:rPr>
          <w:sz w:val="20"/>
        </w:rPr>
        <w:t>Black Hills Energy, gas- 171.07</w:t>
      </w:r>
    </w:p>
    <w:p w14:paraId="751DBAE0" w14:textId="77777777" w:rsidR="00E625E8" w:rsidRDefault="00E625E8" w:rsidP="00E625E8">
      <w:pPr>
        <w:tabs>
          <w:tab w:val="left" w:pos="360"/>
        </w:tabs>
        <w:rPr>
          <w:sz w:val="20"/>
        </w:rPr>
      </w:pPr>
      <w:r>
        <w:rPr>
          <w:sz w:val="20"/>
        </w:rPr>
        <w:t>Card Member Services, office supplies- 113.44</w:t>
      </w:r>
    </w:p>
    <w:p w14:paraId="10972AEC" w14:textId="77777777" w:rsidR="00E625E8" w:rsidRDefault="00E625E8" w:rsidP="00E625E8">
      <w:pPr>
        <w:tabs>
          <w:tab w:val="left" w:pos="360"/>
        </w:tabs>
        <w:rPr>
          <w:sz w:val="20"/>
        </w:rPr>
      </w:pPr>
      <w:r>
        <w:rPr>
          <w:sz w:val="20"/>
        </w:rPr>
        <w:t>MSB, ach fee- 14.10</w:t>
      </w:r>
    </w:p>
    <w:p w14:paraId="180000D0" w14:textId="19A58232" w:rsidR="00E625E8" w:rsidRPr="0056310C" w:rsidRDefault="00E625E8" w:rsidP="0056310C">
      <w:pPr>
        <w:tabs>
          <w:tab w:val="left" w:pos="360"/>
        </w:tabs>
        <w:rPr>
          <w:sz w:val="20"/>
        </w:rPr>
      </w:pPr>
      <w:r>
        <w:rPr>
          <w:sz w:val="20"/>
        </w:rPr>
        <w:t>US Cellular, phone- 56.62</w:t>
      </w:r>
      <w:bookmarkEnd w:id="0"/>
    </w:p>
    <w:p w14:paraId="45FE7C7A" w14:textId="77777777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u w:val="single"/>
        </w:rPr>
      </w:pPr>
    </w:p>
    <w:p w14:paraId="4EFA216C" w14:textId="77777777" w:rsidR="00252FD1" w:rsidRDefault="00252FD1" w:rsidP="00252FD1">
      <w:pPr>
        <w:tabs>
          <w:tab w:val="left" w:pos="36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Accounts Payable for Meeting:</w:t>
      </w:r>
    </w:p>
    <w:p w14:paraId="1903EB7F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Andrew Telephone Co., phone- 104.48</w:t>
      </w:r>
    </w:p>
    <w:p w14:paraId="466E3450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Canon, copier- 51.20</w:t>
      </w:r>
    </w:p>
    <w:p w14:paraId="0CD9BE5A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CCS, clerking- 3,000.00</w:t>
      </w:r>
    </w:p>
    <w:p w14:paraId="18683BA5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Dittmer, garbage contract- 2,411.30</w:t>
      </w:r>
    </w:p>
    <w:p w14:paraId="71C4DE36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Gordon Flesch, copies- 10.00</w:t>
      </w:r>
    </w:p>
    <w:p w14:paraId="288DC371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Hawkins, chemicals- 453.20</w:t>
      </w:r>
    </w:p>
    <w:p w14:paraId="618F8969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IMWCA, audit premium- 1,062.00</w:t>
      </w:r>
    </w:p>
    <w:p w14:paraId="5A97664C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Iowa One Call, locates- 26.40</w:t>
      </w:r>
    </w:p>
    <w:p w14:paraId="7D3C53B0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Liberty Station, Fuel- 466.04</w:t>
      </w:r>
    </w:p>
    <w:p w14:paraId="0E637E3A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Maquoketa Sentinel Press, publications- 97.53</w:t>
      </w:r>
    </w:p>
    <w:p w14:paraId="19EE3124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Microbac, testing- 242.25</w:t>
      </w:r>
    </w:p>
    <w:p w14:paraId="61E00326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PeopleService, water/wastewater service &amp; main break- 2,790.39</w:t>
      </w:r>
    </w:p>
    <w:p w14:paraId="69E5B72C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Technology Solutions, cloud &amp; security- 90.00</w:t>
      </w:r>
    </w:p>
    <w:p w14:paraId="2CB1022E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Theisens, misc- 418.35</w:t>
      </w:r>
    </w:p>
    <w:p w14:paraId="1DAD6778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USA Bluebook, chemicals- 600.05</w:t>
      </w:r>
    </w:p>
    <w:p w14:paraId="20672862" w14:textId="77777777" w:rsidR="00E625E8" w:rsidRDefault="00E625E8" w:rsidP="00E625E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Wendling Quarries, winter road supply- 93.93</w:t>
      </w:r>
    </w:p>
    <w:p w14:paraId="717BB8A6" w14:textId="77777777" w:rsidR="00E625E8" w:rsidRDefault="00E625E8" w:rsidP="00252FD1">
      <w:pPr>
        <w:tabs>
          <w:tab w:val="left" w:pos="360"/>
        </w:tabs>
        <w:rPr>
          <w:b/>
          <w:sz w:val="20"/>
          <w:u w:val="single"/>
        </w:rPr>
      </w:pPr>
    </w:p>
    <w:p w14:paraId="7C2DA20C" w14:textId="77777777" w:rsidR="00E625E8" w:rsidRDefault="00E625E8" w:rsidP="00E625E8">
      <w:pPr>
        <w:tabs>
          <w:tab w:val="left" w:pos="36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Gross Wages:</w:t>
      </w:r>
    </w:p>
    <w:p w14:paraId="7DAEAF06" w14:textId="77777777" w:rsidR="00E625E8" w:rsidRDefault="00E625E8" w:rsidP="00E625E8">
      <w:pPr>
        <w:tabs>
          <w:tab w:val="left" w:pos="360"/>
        </w:tabs>
        <w:rPr>
          <w:b/>
          <w:bCs/>
          <w:sz w:val="20"/>
        </w:rPr>
      </w:pPr>
      <w:r>
        <w:rPr>
          <w:bCs/>
          <w:sz w:val="20"/>
        </w:rPr>
        <w:t>$ 3,573.80</w:t>
      </w:r>
    </w:p>
    <w:p w14:paraId="317D855F" w14:textId="77777777" w:rsidR="00E625E8" w:rsidRDefault="00E625E8" w:rsidP="00E625E8">
      <w:pPr>
        <w:tabs>
          <w:tab w:val="left" w:pos="360"/>
        </w:tabs>
        <w:rPr>
          <w:bCs/>
          <w:sz w:val="20"/>
        </w:rPr>
      </w:pPr>
      <w:r>
        <w:rPr>
          <w:b/>
          <w:bCs/>
          <w:sz w:val="20"/>
        </w:rPr>
        <w:t xml:space="preserve">       </w:t>
      </w:r>
    </w:p>
    <w:p w14:paraId="377261A8" w14:textId="77777777" w:rsidR="00E625E8" w:rsidRDefault="00E625E8" w:rsidP="00E625E8">
      <w:pPr>
        <w:tabs>
          <w:tab w:val="left" w:pos="360"/>
        </w:tabs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NOVEMBER  FUND </w:t>
      </w:r>
      <w:r>
        <w:rPr>
          <w:b/>
          <w:bCs/>
          <w:sz w:val="20"/>
        </w:rPr>
        <w:t xml:space="preserve">                    </w:t>
      </w:r>
      <w:r>
        <w:rPr>
          <w:b/>
          <w:bCs/>
          <w:sz w:val="20"/>
          <w:u w:val="single"/>
        </w:rPr>
        <w:t xml:space="preserve">REVENUES </w:t>
      </w:r>
      <w:r>
        <w:rPr>
          <w:b/>
          <w:bCs/>
          <w:sz w:val="20"/>
        </w:rPr>
        <w:t xml:space="preserve">     </w:t>
      </w:r>
      <w:r>
        <w:rPr>
          <w:b/>
          <w:bCs/>
          <w:sz w:val="20"/>
          <w:u w:val="single"/>
        </w:rPr>
        <w:t>EXPENSES</w:t>
      </w:r>
    </w:p>
    <w:p w14:paraId="3A194332" w14:textId="77777777" w:rsidR="00E625E8" w:rsidRDefault="00E625E8" w:rsidP="00E625E8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GENERAL FUND                          $ 8,023.08         $ 13,619.41</w:t>
      </w:r>
    </w:p>
    <w:p w14:paraId="7633B4D8" w14:textId="77777777" w:rsidR="00E625E8" w:rsidRDefault="00E625E8" w:rsidP="00E625E8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ROAD USE FUND                         $ 3,810.15         $ 66,537.94</w:t>
      </w:r>
    </w:p>
    <w:p w14:paraId="38ADC0F3" w14:textId="77777777" w:rsidR="00E625E8" w:rsidRDefault="00E625E8" w:rsidP="00E625E8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Employee Benefit                         $ 651.86            $ 379.11</w:t>
      </w:r>
    </w:p>
    <w:p w14:paraId="7CCFF521" w14:textId="77777777" w:rsidR="00E625E8" w:rsidRDefault="00E625E8" w:rsidP="00E625E8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Emergency Fund</w:t>
      </w:r>
      <w:r>
        <w:rPr>
          <w:b/>
          <w:bCs/>
          <w:sz w:val="20"/>
        </w:rPr>
        <w:tab/>
        <w:t xml:space="preserve">                 $ 162.33           $ </w:t>
      </w:r>
    </w:p>
    <w:p w14:paraId="50FBDE6F" w14:textId="77777777" w:rsidR="00E625E8" w:rsidRDefault="00E625E8" w:rsidP="00E625E8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LOST FUND</w:t>
      </w:r>
      <w:r>
        <w:rPr>
          <w:b/>
          <w:bCs/>
          <w:sz w:val="20"/>
        </w:rPr>
        <w:tab/>
        <w:t xml:space="preserve">                              $ 4,101.16        $ </w:t>
      </w:r>
    </w:p>
    <w:p w14:paraId="69913472" w14:textId="77777777" w:rsidR="00E625E8" w:rsidRDefault="00E625E8" w:rsidP="00E625E8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ARP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$                       $ </w:t>
      </w:r>
    </w:p>
    <w:p w14:paraId="0295D761" w14:textId="77777777" w:rsidR="00E625E8" w:rsidRDefault="00E625E8" w:rsidP="00E625E8">
      <w:pPr>
        <w:tabs>
          <w:tab w:val="left" w:pos="360"/>
          <w:tab w:val="left" w:pos="5760"/>
        </w:tabs>
        <w:rPr>
          <w:b/>
          <w:bCs/>
          <w:sz w:val="20"/>
        </w:rPr>
      </w:pPr>
      <w:r>
        <w:rPr>
          <w:b/>
          <w:bCs/>
          <w:sz w:val="20"/>
        </w:rPr>
        <w:t>Water                                              $ 7,361.66        $ 10,812.22</w:t>
      </w:r>
    </w:p>
    <w:p w14:paraId="49744F2C" w14:textId="77777777" w:rsidR="00E625E8" w:rsidRDefault="00E625E8" w:rsidP="00E625E8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Sewer       </w:t>
      </w:r>
      <w:r>
        <w:rPr>
          <w:b/>
          <w:bCs/>
          <w:sz w:val="20"/>
        </w:rPr>
        <w:tab/>
        <w:t xml:space="preserve">                              $ 3,929.90        $ 2,611.67</w:t>
      </w:r>
    </w:p>
    <w:p w14:paraId="0E0E27E7" w14:textId="77777777" w:rsidR="00E625E8" w:rsidRDefault="00E625E8" w:rsidP="00E625E8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</w:t>
      </w:r>
    </w:p>
    <w:p w14:paraId="501D7606" w14:textId="77777777" w:rsidR="00E625E8" w:rsidRDefault="00E625E8" w:rsidP="00E625E8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TOTALS                                          $ 28,040.14       $ 93,960.35</w:t>
      </w:r>
    </w:p>
    <w:p w14:paraId="390B28EB" w14:textId="77777777" w:rsidR="00E625E8" w:rsidRDefault="00E625E8" w:rsidP="00252FD1">
      <w:pPr>
        <w:tabs>
          <w:tab w:val="left" w:pos="360"/>
        </w:tabs>
        <w:rPr>
          <w:b/>
          <w:sz w:val="20"/>
          <w:u w:val="single"/>
        </w:rPr>
      </w:pPr>
    </w:p>
    <w:p w14:paraId="28B105C0" w14:textId="77777777" w:rsidR="00135809" w:rsidRDefault="00135809" w:rsidP="00252FD1">
      <w:pPr>
        <w:tabs>
          <w:tab w:val="left" w:pos="360"/>
        </w:tabs>
        <w:rPr>
          <w:b/>
          <w:sz w:val="20"/>
          <w:u w:val="single"/>
        </w:rPr>
      </w:pPr>
    </w:p>
    <w:p w14:paraId="43E68A38" w14:textId="77777777" w:rsidR="00626AC1" w:rsidRDefault="00626AC1" w:rsidP="00252FD1">
      <w:pPr>
        <w:tabs>
          <w:tab w:val="left" w:pos="360"/>
        </w:tabs>
        <w:rPr>
          <w:bCs/>
          <w:sz w:val="20"/>
        </w:rPr>
      </w:pPr>
    </w:p>
    <w:p w14:paraId="0DFA5851" w14:textId="37864CF2" w:rsidR="00252FD1" w:rsidRDefault="002D51A5" w:rsidP="00252FD1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 w:rsidR="00252FD1" w:rsidRPr="00E625E8">
        <w:rPr>
          <w:sz w:val="20"/>
        </w:rPr>
        <w:t xml:space="preserve">A motion to approve the consent agenda was made by </w:t>
      </w:r>
      <w:r w:rsidR="00E625E8" w:rsidRPr="00E625E8">
        <w:rPr>
          <w:sz w:val="20"/>
        </w:rPr>
        <w:t>Williams</w:t>
      </w:r>
      <w:r w:rsidR="00252FD1" w:rsidRPr="00E625E8">
        <w:rPr>
          <w:sz w:val="20"/>
        </w:rPr>
        <w:t xml:space="preserve"> with a second by </w:t>
      </w:r>
      <w:r w:rsidR="00E625E8" w:rsidRPr="00E625E8">
        <w:rPr>
          <w:sz w:val="20"/>
        </w:rPr>
        <w:t>Regan</w:t>
      </w:r>
      <w:r w:rsidR="00252FD1" w:rsidRPr="00E625E8">
        <w:rPr>
          <w:sz w:val="20"/>
        </w:rPr>
        <w:t xml:space="preserve"> All ayes.</w:t>
      </w:r>
    </w:p>
    <w:p w14:paraId="581AC8C2" w14:textId="77777777" w:rsidR="00252FD1" w:rsidRDefault="00252FD1" w:rsidP="00252FD1">
      <w:pPr>
        <w:tabs>
          <w:tab w:val="left" w:pos="360"/>
        </w:tabs>
        <w:rPr>
          <w:sz w:val="20"/>
        </w:rPr>
      </w:pPr>
    </w:p>
    <w:p w14:paraId="16949033" w14:textId="77777777" w:rsidR="00252FD1" w:rsidRDefault="00252FD1" w:rsidP="00252FD1">
      <w:pPr>
        <w:tabs>
          <w:tab w:val="left" w:pos="360"/>
        </w:tabs>
        <w:rPr>
          <w:sz w:val="20"/>
        </w:rPr>
      </w:pPr>
      <w:r>
        <w:rPr>
          <w:b/>
          <w:bCs/>
          <w:sz w:val="20"/>
        </w:rPr>
        <w:t>Public Forum:</w:t>
      </w:r>
      <w:r>
        <w:rPr>
          <w:sz w:val="20"/>
        </w:rPr>
        <w:t xml:space="preserve"> No written or oral comments were made.</w:t>
      </w:r>
    </w:p>
    <w:p w14:paraId="5C6CA036" w14:textId="77777777" w:rsidR="00252FD1" w:rsidRDefault="00252FD1" w:rsidP="00252FD1">
      <w:pPr>
        <w:tabs>
          <w:tab w:val="left" w:pos="360"/>
        </w:tabs>
        <w:rPr>
          <w:sz w:val="20"/>
        </w:rPr>
      </w:pPr>
    </w:p>
    <w:p w14:paraId="497E209D" w14:textId="6F5BA228" w:rsidR="00A95154" w:rsidRDefault="00A95154" w:rsidP="00A95154">
      <w:pPr>
        <w:pStyle w:val="Title"/>
        <w:tabs>
          <w:tab w:val="clear" w:pos="360"/>
          <w:tab w:val="left" w:pos="450"/>
        </w:tabs>
        <w:jc w:val="left"/>
        <w:rPr>
          <w:bCs/>
        </w:rPr>
      </w:pPr>
    </w:p>
    <w:p w14:paraId="2CCBA078" w14:textId="6A3FD51D" w:rsidR="00E625E8" w:rsidRPr="0056310C" w:rsidRDefault="00E625E8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56310C">
        <w:rPr>
          <w:b w:val="0"/>
        </w:rPr>
        <w:t>Oath of Office was administered. Mike Roeder was sworn in as mayor. Sally Rowan was sworn is as councilman. Zack Jamison was unsure if he w</w:t>
      </w:r>
      <w:r w:rsidR="0056310C">
        <w:rPr>
          <w:b w:val="0"/>
        </w:rPr>
        <w:t xml:space="preserve">ould accept </w:t>
      </w:r>
      <w:r w:rsidRPr="0056310C">
        <w:rPr>
          <w:b w:val="0"/>
        </w:rPr>
        <w:t>the position. He was not sworn in at this time.</w:t>
      </w:r>
    </w:p>
    <w:p w14:paraId="359B4D19" w14:textId="77777777" w:rsidR="00E625E8" w:rsidRPr="0056310C" w:rsidRDefault="00E625E8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14CA07DD" w14:textId="7941AC36" w:rsidR="00E625E8" w:rsidRPr="0056310C" w:rsidRDefault="00E625E8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56310C">
        <w:rPr>
          <w:bCs/>
        </w:rPr>
        <w:t>Resolution 2023-04</w:t>
      </w:r>
      <w:r w:rsidRPr="0056310C">
        <w:rPr>
          <w:b w:val="0"/>
        </w:rPr>
        <w:t xml:space="preserve"> </w:t>
      </w:r>
      <w:r w:rsidR="00727791" w:rsidRPr="0056310C">
        <w:rPr>
          <w:b w:val="0"/>
        </w:rPr>
        <w:t xml:space="preserve">opposing Alliant </w:t>
      </w:r>
      <w:r w:rsidR="0056310C">
        <w:rPr>
          <w:b w:val="0"/>
        </w:rPr>
        <w:t>E</w:t>
      </w:r>
      <w:r w:rsidR="00727791" w:rsidRPr="0056310C">
        <w:rPr>
          <w:b w:val="0"/>
        </w:rPr>
        <w:t xml:space="preserve">nergy rate increase. A motion was made to accept the resolution by Williams. A second was made by Till. </w:t>
      </w:r>
      <w:r w:rsidR="003F3929" w:rsidRPr="0056310C">
        <w:rPr>
          <w:b w:val="0"/>
        </w:rPr>
        <w:t>All ayes motion approved.</w:t>
      </w:r>
    </w:p>
    <w:p w14:paraId="1DBA985D" w14:textId="77777777" w:rsidR="00727791" w:rsidRPr="0056310C" w:rsidRDefault="00727791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194C8B06" w14:textId="77777777" w:rsidR="00B82542" w:rsidRDefault="00727791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56310C">
        <w:rPr>
          <w:b w:val="0"/>
        </w:rPr>
        <w:t xml:space="preserve">Former fire station update. A estimate was given from </w:t>
      </w:r>
      <w:r w:rsidR="0056310C">
        <w:rPr>
          <w:b w:val="0"/>
        </w:rPr>
        <w:t>Scott Portz</w:t>
      </w:r>
      <w:r w:rsidRPr="0056310C">
        <w:rPr>
          <w:b w:val="0"/>
        </w:rPr>
        <w:t xml:space="preserve"> </w:t>
      </w:r>
      <w:r w:rsidR="0056310C">
        <w:rPr>
          <w:b w:val="0"/>
        </w:rPr>
        <w:t>C</w:t>
      </w:r>
      <w:r w:rsidRPr="0056310C">
        <w:rPr>
          <w:b w:val="0"/>
        </w:rPr>
        <w:t xml:space="preserve">onstruction for a new roof. </w:t>
      </w:r>
      <w:r w:rsidR="003F3929" w:rsidRPr="0056310C">
        <w:rPr>
          <w:b w:val="0"/>
        </w:rPr>
        <w:t xml:space="preserve">The cost is $16,680.00. </w:t>
      </w:r>
    </w:p>
    <w:p w14:paraId="6DCE670C" w14:textId="287E1F2D" w:rsidR="00727791" w:rsidRPr="0056310C" w:rsidRDefault="00B82542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</w:r>
      <w:r w:rsidR="00727791" w:rsidRPr="0056310C">
        <w:rPr>
          <w:b w:val="0"/>
        </w:rPr>
        <w:t>A motion was made by Williams and seconded by Jamison. Construction will start asap</w:t>
      </w:r>
      <w:r w:rsidR="003F3929" w:rsidRPr="0056310C">
        <w:rPr>
          <w:b w:val="0"/>
        </w:rPr>
        <w:t>. All ayes, motion approved.</w:t>
      </w:r>
    </w:p>
    <w:p w14:paraId="23604DF3" w14:textId="77777777" w:rsidR="003F3929" w:rsidRPr="0056310C" w:rsidRDefault="003F3929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1A03CD6F" w14:textId="4BC1282F" w:rsidR="003F3929" w:rsidRPr="0056310C" w:rsidRDefault="0056310C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</w:r>
      <w:r w:rsidR="003F3929" w:rsidRPr="0056310C">
        <w:rPr>
          <w:b w:val="0"/>
        </w:rPr>
        <w:t xml:space="preserve">A motion was made by Regan to accept the estimate of $4,700 from </w:t>
      </w:r>
      <w:r>
        <w:rPr>
          <w:b w:val="0"/>
        </w:rPr>
        <w:t>Scott Portz</w:t>
      </w:r>
      <w:r w:rsidR="003F3929" w:rsidRPr="0056310C">
        <w:rPr>
          <w:b w:val="0"/>
        </w:rPr>
        <w:t xml:space="preserve"> Construction for updating the inside of the building. A second was made by Jamison. All ayes motion approved.</w:t>
      </w:r>
    </w:p>
    <w:p w14:paraId="1B02963E" w14:textId="77777777" w:rsidR="003F3929" w:rsidRPr="0056310C" w:rsidRDefault="003F3929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3F5B4876" w14:textId="4C82A29C" w:rsidR="003F3929" w:rsidRPr="0056310C" w:rsidRDefault="0056310C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</w:r>
      <w:r w:rsidR="003F3929" w:rsidRPr="0056310C">
        <w:rPr>
          <w:b w:val="0"/>
        </w:rPr>
        <w:t xml:space="preserve">A motion to approve </w:t>
      </w:r>
      <w:r>
        <w:rPr>
          <w:b w:val="0"/>
        </w:rPr>
        <w:t>Gnade’s alcohol</w:t>
      </w:r>
      <w:r w:rsidR="003F3929" w:rsidRPr="0056310C">
        <w:rPr>
          <w:b w:val="0"/>
        </w:rPr>
        <w:t xml:space="preserve"> permit </w:t>
      </w:r>
      <w:r>
        <w:rPr>
          <w:b w:val="0"/>
        </w:rPr>
        <w:t xml:space="preserve">was made </w:t>
      </w:r>
      <w:r w:rsidR="003F3929" w:rsidRPr="0056310C">
        <w:rPr>
          <w:b w:val="0"/>
        </w:rPr>
        <w:t xml:space="preserve">by Regan. A second was made by Till. All ayes motion approved. </w:t>
      </w:r>
    </w:p>
    <w:p w14:paraId="36DA69EF" w14:textId="77777777" w:rsidR="00E625E8" w:rsidRPr="0056310C" w:rsidRDefault="00E625E8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1D612B89" w14:textId="1B8F1DB6" w:rsidR="003F3929" w:rsidRDefault="003F3929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56310C">
        <w:rPr>
          <w:b w:val="0"/>
        </w:rPr>
        <w:t>Bids for snow removal will be accepted. Interested parties can contact city hall</w:t>
      </w:r>
      <w:r w:rsidR="0056310C">
        <w:rPr>
          <w:b w:val="0"/>
        </w:rPr>
        <w:t xml:space="preserve"> and</w:t>
      </w:r>
      <w:r w:rsidRPr="0056310C">
        <w:rPr>
          <w:b w:val="0"/>
        </w:rPr>
        <w:t xml:space="preserve"> </w:t>
      </w:r>
      <w:r w:rsidR="0056310C">
        <w:rPr>
          <w:b w:val="0"/>
        </w:rPr>
        <w:t>t</w:t>
      </w:r>
      <w:r w:rsidRPr="0056310C">
        <w:rPr>
          <w:b w:val="0"/>
        </w:rPr>
        <w:t xml:space="preserve">his will also be </w:t>
      </w:r>
      <w:r w:rsidR="00B82542">
        <w:rPr>
          <w:b w:val="0"/>
        </w:rPr>
        <w:t xml:space="preserve">included </w:t>
      </w:r>
      <w:r w:rsidRPr="0056310C">
        <w:rPr>
          <w:b w:val="0"/>
        </w:rPr>
        <w:t xml:space="preserve">in the newsletter. </w:t>
      </w:r>
    </w:p>
    <w:p w14:paraId="02CBF583" w14:textId="77777777" w:rsidR="0056310C" w:rsidRDefault="0056310C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51F52CEC" w14:textId="45C92AA8" w:rsidR="0056310C" w:rsidRPr="0056310C" w:rsidRDefault="0056310C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Cs/>
        </w:rPr>
        <w:t>Reports:</w:t>
      </w:r>
    </w:p>
    <w:p w14:paraId="535C80FD" w14:textId="77777777" w:rsidR="003F3929" w:rsidRPr="0056310C" w:rsidRDefault="003F3929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42F4F6B3" w14:textId="159520B9" w:rsidR="003F3929" w:rsidRPr="0056310C" w:rsidRDefault="003F3929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56310C">
        <w:rPr>
          <w:b w:val="0"/>
        </w:rPr>
        <w:t xml:space="preserve">Jeff reported </w:t>
      </w:r>
      <w:r w:rsidR="00B82542">
        <w:rPr>
          <w:b w:val="0"/>
        </w:rPr>
        <w:t xml:space="preserve">that </w:t>
      </w:r>
      <w:r w:rsidRPr="0056310C">
        <w:rPr>
          <w:b w:val="0"/>
        </w:rPr>
        <w:t xml:space="preserve">the abandoned car has expired plates, someone is living in a camper, Christmas lights are all now working, pipes are going to need jetting and the DNR inspection </w:t>
      </w:r>
      <w:r w:rsidR="00B82542" w:rsidRPr="0056310C">
        <w:rPr>
          <w:b w:val="0"/>
        </w:rPr>
        <w:t>is</w:t>
      </w:r>
      <w:r w:rsidRPr="0056310C">
        <w:rPr>
          <w:b w:val="0"/>
        </w:rPr>
        <w:t xml:space="preserve"> coming up next week. </w:t>
      </w:r>
    </w:p>
    <w:p w14:paraId="12E63A1C" w14:textId="77777777" w:rsidR="003F3929" w:rsidRPr="0056310C" w:rsidRDefault="003F3929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0B4365CB" w14:textId="5FE83DA0" w:rsidR="003F3929" w:rsidRPr="0056310C" w:rsidRDefault="00392C49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56310C">
        <w:rPr>
          <w:b w:val="0"/>
        </w:rPr>
        <w:t xml:space="preserve">The newsletter will be </w:t>
      </w:r>
      <w:r w:rsidR="00B82542">
        <w:rPr>
          <w:b w:val="0"/>
        </w:rPr>
        <w:t>included with</w:t>
      </w:r>
      <w:r w:rsidRPr="0056310C">
        <w:rPr>
          <w:b w:val="0"/>
        </w:rPr>
        <w:t xml:space="preserve"> the city bill. </w:t>
      </w:r>
    </w:p>
    <w:p w14:paraId="4A92B20B" w14:textId="12A0A609" w:rsidR="00392C49" w:rsidRDefault="00392C49" w:rsidP="00A95154">
      <w:pPr>
        <w:pStyle w:val="Title"/>
        <w:tabs>
          <w:tab w:val="clear" w:pos="360"/>
          <w:tab w:val="left" w:pos="450"/>
        </w:tabs>
        <w:jc w:val="left"/>
        <w:rPr>
          <w:bCs/>
        </w:rPr>
      </w:pPr>
    </w:p>
    <w:p w14:paraId="387DAAA3" w14:textId="77777777" w:rsidR="00991465" w:rsidRDefault="00991465" w:rsidP="00252FD1">
      <w:pPr>
        <w:pStyle w:val="Title"/>
        <w:tabs>
          <w:tab w:val="clear" w:pos="360"/>
          <w:tab w:val="left" w:pos="450"/>
        </w:tabs>
        <w:jc w:val="left"/>
        <w:rPr>
          <w:bCs/>
        </w:rPr>
      </w:pPr>
    </w:p>
    <w:p w14:paraId="33EA6024" w14:textId="77777777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41770BA9" w14:textId="20683794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    </w:t>
      </w:r>
      <w:r w:rsidRPr="00392C49">
        <w:rPr>
          <w:sz w:val="20"/>
        </w:rPr>
        <w:t>At 7</w:t>
      </w:r>
      <w:r w:rsidR="00392C49" w:rsidRPr="00392C49">
        <w:rPr>
          <w:sz w:val="20"/>
        </w:rPr>
        <w:t>:10</w:t>
      </w:r>
      <w:r w:rsidRPr="00392C49">
        <w:rPr>
          <w:sz w:val="20"/>
        </w:rPr>
        <w:t xml:space="preserve"> p.m. a motion</w:t>
      </w:r>
      <w:r w:rsidRPr="00392C49">
        <w:rPr>
          <w:b/>
          <w:bCs/>
          <w:sz w:val="20"/>
        </w:rPr>
        <w:t xml:space="preserve"> </w:t>
      </w:r>
      <w:r w:rsidRPr="00392C49">
        <w:rPr>
          <w:sz w:val="20"/>
        </w:rPr>
        <w:t xml:space="preserve">to adjourn was made by </w:t>
      </w:r>
      <w:r w:rsidR="000E786D" w:rsidRPr="00392C49">
        <w:rPr>
          <w:sz w:val="20"/>
        </w:rPr>
        <w:t xml:space="preserve">Regan </w:t>
      </w:r>
      <w:r w:rsidRPr="00392C49">
        <w:rPr>
          <w:sz w:val="20"/>
        </w:rPr>
        <w:t xml:space="preserve">with a second by </w:t>
      </w:r>
      <w:r w:rsidR="00392C49" w:rsidRPr="00392C49">
        <w:rPr>
          <w:sz w:val="20"/>
        </w:rPr>
        <w:t>Rowan</w:t>
      </w:r>
      <w:r w:rsidR="002D51A5" w:rsidRPr="00392C49">
        <w:rPr>
          <w:sz w:val="20"/>
        </w:rPr>
        <w:t>.</w:t>
      </w:r>
      <w:r w:rsidRPr="00392C49">
        <w:rPr>
          <w:sz w:val="20"/>
        </w:rPr>
        <w:t xml:space="preserve"> All ayes.</w:t>
      </w:r>
    </w:p>
    <w:p w14:paraId="0F073048" w14:textId="77777777" w:rsidR="00252FD1" w:rsidRDefault="00252FD1" w:rsidP="00252FD1">
      <w:pPr>
        <w:tabs>
          <w:tab w:val="left" w:pos="360"/>
        </w:tabs>
        <w:jc w:val="center"/>
        <w:rPr>
          <w:sz w:val="20"/>
        </w:rPr>
      </w:pPr>
    </w:p>
    <w:p w14:paraId="21D4047D" w14:textId="77777777" w:rsidR="00252FD1" w:rsidRDefault="00252FD1" w:rsidP="00252FD1">
      <w:pPr>
        <w:tabs>
          <w:tab w:val="left" w:pos="360"/>
        </w:tabs>
        <w:rPr>
          <w:sz w:val="20"/>
        </w:rPr>
      </w:pPr>
    </w:p>
    <w:p w14:paraId="5DBCEA14" w14:textId="043D4201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Mike Roeder, Mayor:_________________________________</w:t>
      </w:r>
    </w:p>
    <w:p w14:paraId="23CC662D" w14:textId="77777777" w:rsidR="002D51A5" w:rsidRDefault="002D51A5" w:rsidP="00252FD1">
      <w:pPr>
        <w:tabs>
          <w:tab w:val="left" w:pos="360"/>
        </w:tabs>
        <w:rPr>
          <w:sz w:val="20"/>
        </w:rPr>
      </w:pPr>
    </w:p>
    <w:p w14:paraId="336CE3B9" w14:textId="3D19D9FC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>Attest:</w:t>
      </w:r>
    </w:p>
    <w:p w14:paraId="7368FD9B" w14:textId="77777777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>______________________________</w:t>
      </w:r>
    </w:p>
    <w:p w14:paraId="1DD61580" w14:textId="77777777" w:rsidR="00252FD1" w:rsidRDefault="00252FD1" w:rsidP="00252FD1">
      <w:pPr>
        <w:rPr>
          <w:sz w:val="20"/>
        </w:rPr>
      </w:pPr>
      <w:r>
        <w:rPr>
          <w:sz w:val="20"/>
        </w:rPr>
        <w:t xml:space="preserve">            Patty Hardin, Acting City Clerk</w:t>
      </w:r>
    </w:p>
    <w:p w14:paraId="500AF137" w14:textId="77777777" w:rsidR="00961E0C" w:rsidRDefault="00961E0C"/>
    <w:sectPr w:rsidR="0096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D1"/>
    <w:rsid w:val="00087502"/>
    <w:rsid w:val="000E442D"/>
    <w:rsid w:val="000E786D"/>
    <w:rsid w:val="00135809"/>
    <w:rsid w:val="001863DF"/>
    <w:rsid w:val="001E5766"/>
    <w:rsid w:val="001F0BB7"/>
    <w:rsid w:val="00252FD1"/>
    <w:rsid w:val="002D51A5"/>
    <w:rsid w:val="00392C49"/>
    <w:rsid w:val="003D7390"/>
    <w:rsid w:val="003F3929"/>
    <w:rsid w:val="00492FC1"/>
    <w:rsid w:val="004C14CD"/>
    <w:rsid w:val="0056310C"/>
    <w:rsid w:val="00591AB2"/>
    <w:rsid w:val="00626AC1"/>
    <w:rsid w:val="006700BC"/>
    <w:rsid w:val="00727791"/>
    <w:rsid w:val="00780783"/>
    <w:rsid w:val="00856C2D"/>
    <w:rsid w:val="00867CEE"/>
    <w:rsid w:val="008A29BF"/>
    <w:rsid w:val="00910CA8"/>
    <w:rsid w:val="0094638D"/>
    <w:rsid w:val="00961E0C"/>
    <w:rsid w:val="00991465"/>
    <w:rsid w:val="009A7D94"/>
    <w:rsid w:val="009D5663"/>
    <w:rsid w:val="009F646E"/>
    <w:rsid w:val="00A95154"/>
    <w:rsid w:val="00B82542"/>
    <w:rsid w:val="00BA16F1"/>
    <w:rsid w:val="00D97019"/>
    <w:rsid w:val="00E625E8"/>
    <w:rsid w:val="00F559AB"/>
    <w:rsid w:val="00F6225B"/>
    <w:rsid w:val="00F821E1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AA1E"/>
  <w15:chartTrackingRefBased/>
  <w15:docId w15:val="{680E8CA9-8265-4B96-A775-22A34CF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D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FD1"/>
    <w:pPr>
      <w:tabs>
        <w:tab w:val="left" w:pos="360"/>
      </w:tabs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252FD1"/>
    <w:rPr>
      <w:rFonts w:ascii="Arial" w:eastAsia="Times New Roman" w:hAnsi="Arial" w:cs="Times New Roman"/>
      <w:b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kass</dc:creator>
  <cp:keywords/>
  <dc:description/>
  <cp:lastModifiedBy>Barb kass</cp:lastModifiedBy>
  <cp:revision>11</cp:revision>
  <dcterms:created xsi:type="dcterms:W3CDTF">2023-10-29T17:03:00Z</dcterms:created>
  <dcterms:modified xsi:type="dcterms:W3CDTF">2023-12-19T18:02:00Z</dcterms:modified>
</cp:coreProperties>
</file>